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C9580A" w:rsidRDefault="00391E5D">
      <w:pPr>
        <w:pStyle w:val="Name"/>
        <w:rPr>
          <w:lang w:val="fr-CA"/>
        </w:rPr>
      </w:pPr>
      <w:bookmarkStart w:id="0" w:name="_GoBack"/>
      <w:bookmarkEnd w:id="0"/>
    </w:p>
    <w:p w14:paraId="735C3E8E" w14:textId="77777777" w:rsidR="00605994" w:rsidRPr="00C9580A" w:rsidRDefault="002975BF">
      <w:pPr>
        <w:pStyle w:val="ContactInfo"/>
        <w:rPr>
          <w:szCs w:val="24"/>
          <w:lang w:val="fr-CA"/>
        </w:rPr>
      </w:pPr>
      <w:r w:rsidRPr="00C9580A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C9580A" w:rsidRDefault="00391E5D">
          <w:pPr>
            <w:pStyle w:val="Date"/>
            <w:rPr>
              <w:lang w:val="fr-CA"/>
            </w:rPr>
          </w:pPr>
          <w:r w:rsidRPr="00C9580A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60BC4B08" w:rsidR="00391E5D" w:rsidRPr="00C9580A" w:rsidRDefault="00C9580A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508B727F" w:rsidR="00605994" w:rsidRPr="00C9580A" w:rsidRDefault="00C9580A">
      <w:pPr>
        <w:pStyle w:val="Salutation"/>
        <w:rPr>
          <w:lang w:val="fr-CA"/>
        </w:rPr>
      </w:pPr>
      <w:r>
        <w:rPr>
          <w:lang w:val="fr-CA"/>
        </w:rPr>
        <w:t>Objet : Avis de report de vacances</w:t>
      </w:r>
    </w:p>
    <w:p w14:paraId="794F5ED2" w14:textId="70A55E0C" w:rsidR="00551DDF" w:rsidRPr="00C9580A" w:rsidRDefault="00C9580A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0C956491" w14:textId="1E5D40CD" w:rsidR="0072042A" w:rsidRPr="00C9580A" w:rsidRDefault="0072042A" w:rsidP="00C9580A">
      <w:pPr>
        <w:rPr>
          <w:lang w:val="fr-CA"/>
        </w:rPr>
      </w:pPr>
      <w:r w:rsidRPr="00C9580A">
        <w:rPr>
          <w:lang w:val="fr-CA"/>
        </w:rPr>
        <w:t>M</w:t>
      </w:r>
      <w:r w:rsidR="00C9580A">
        <w:rPr>
          <w:lang w:val="fr-CA"/>
        </w:rPr>
        <w:t>on congé de maternité, de paternité ou d’</w:t>
      </w:r>
      <w:r w:rsidRPr="00C9580A">
        <w:rPr>
          <w:lang w:val="fr-CA"/>
        </w:rPr>
        <w:t xml:space="preserve">adoption </w:t>
      </w:r>
      <w:r w:rsidR="00C9580A">
        <w:rPr>
          <w:lang w:val="fr-CA"/>
        </w:rPr>
        <w:t>c</w:t>
      </w:r>
      <w:r w:rsidR="00C9580A" w:rsidRPr="00C9580A">
        <w:rPr>
          <w:lang w:val="fr-CA"/>
        </w:rPr>
        <w:t>oïncide en partie avec</w:t>
      </w:r>
      <w:r w:rsidR="00C9580A">
        <w:rPr>
          <w:lang w:val="fr-CA"/>
        </w:rPr>
        <w:t xml:space="preserve"> </w:t>
      </w:r>
      <w:r w:rsidR="00C9580A" w:rsidRPr="00C9580A">
        <w:rPr>
          <w:lang w:val="fr-CA"/>
        </w:rPr>
        <w:t>la période estivale (ou la relâche)</w:t>
      </w:r>
      <w:r w:rsidR="00C9580A">
        <w:rPr>
          <w:lang w:val="fr-CA"/>
        </w:rPr>
        <w:t xml:space="preserve">. Veuillez considérer la présente comme un avis de report de </w:t>
      </w:r>
      <w:r w:rsidRPr="00C9580A">
        <w:rPr>
          <w:lang w:val="fr-CA"/>
        </w:rPr>
        <w:t xml:space="preserve">___ </w:t>
      </w:r>
      <w:r w:rsidR="00E50F51">
        <w:rPr>
          <w:lang w:val="fr-CA"/>
        </w:rPr>
        <w:t>jours</w:t>
      </w:r>
      <w:r w:rsidR="004A3B60">
        <w:rPr>
          <w:lang w:val="fr-CA"/>
        </w:rPr>
        <w:t>,</w:t>
      </w:r>
      <w:r w:rsidR="00E50F51">
        <w:rPr>
          <w:lang w:val="fr-CA"/>
        </w:rPr>
        <w:t xml:space="preserve"> qui s’échelonneront alors du __________ au</w:t>
      </w:r>
      <w:r w:rsidRPr="00C9580A">
        <w:rPr>
          <w:lang w:val="fr-CA"/>
        </w:rPr>
        <w:t xml:space="preserve"> __________ inclusive</w:t>
      </w:r>
      <w:r w:rsidR="00E50F51">
        <w:rPr>
          <w:lang w:val="fr-CA"/>
        </w:rPr>
        <w:t xml:space="preserve">ment, le tout conformément à la </w:t>
      </w:r>
      <w:r w:rsidRPr="00C9580A">
        <w:rPr>
          <w:lang w:val="fr-CA"/>
        </w:rPr>
        <w:t>clause 5-13.22.</w:t>
      </w:r>
    </w:p>
    <w:p w14:paraId="5E2FA2DE" w14:textId="77777777" w:rsidR="00E50F51" w:rsidRPr="00610DC7" w:rsidRDefault="00E50F51" w:rsidP="00E50F51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6488036D" w14:textId="77777777" w:rsidR="00E50F51" w:rsidRPr="00EA2B2D" w:rsidRDefault="00E50F51" w:rsidP="00E50F51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0F85233" w14:textId="77777777" w:rsidR="00E50F51" w:rsidRPr="00EA2B2D" w:rsidRDefault="00E50F51" w:rsidP="00E50F5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6176540E" w:rsidR="00551DDF" w:rsidRPr="00C9580A" w:rsidRDefault="00E50F51" w:rsidP="00E50F51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C9580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DBC9" w14:textId="77777777" w:rsidR="00DF3C29" w:rsidRDefault="00DF3C29">
      <w:pPr>
        <w:spacing w:after="0" w:line="240" w:lineRule="auto"/>
      </w:pPr>
      <w:r>
        <w:separator/>
      </w:r>
    </w:p>
  </w:endnote>
  <w:endnote w:type="continuationSeparator" w:id="0">
    <w:p w14:paraId="44C2B9C0" w14:textId="77777777" w:rsidR="00DF3C29" w:rsidRDefault="00DF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1CB3" w14:textId="77777777" w:rsidR="00DF3C29" w:rsidRDefault="00DF3C29">
      <w:pPr>
        <w:spacing w:after="0" w:line="240" w:lineRule="auto"/>
      </w:pPr>
      <w:r>
        <w:separator/>
      </w:r>
    </w:p>
  </w:footnote>
  <w:footnote w:type="continuationSeparator" w:id="0">
    <w:p w14:paraId="48A32BDD" w14:textId="77777777" w:rsidR="00DF3C29" w:rsidRDefault="00DF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1C408F"/>
    <w:rsid w:val="002975BF"/>
    <w:rsid w:val="002A7B9F"/>
    <w:rsid w:val="003038D9"/>
    <w:rsid w:val="0035414F"/>
    <w:rsid w:val="00364CA6"/>
    <w:rsid w:val="00391E5D"/>
    <w:rsid w:val="003C1480"/>
    <w:rsid w:val="004732C4"/>
    <w:rsid w:val="004A06A6"/>
    <w:rsid w:val="004A3B60"/>
    <w:rsid w:val="00546373"/>
    <w:rsid w:val="0055186D"/>
    <w:rsid w:val="00551DDF"/>
    <w:rsid w:val="00605994"/>
    <w:rsid w:val="00657397"/>
    <w:rsid w:val="0072042A"/>
    <w:rsid w:val="00917D1D"/>
    <w:rsid w:val="009D0C78"/>
    <w:rsid w:val="00B83831"/>
    <w:rsid w:val="00C7244C"/>
    <w:rsid w:val="00C9580A"/>
    <w:rsid w:val="00D954C9"/>
    <w:rsid w:val="00DF3C29"/>
    <w:rsid w:val="00E50F51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9F3C3E"/>
    <w:rsid w:val="00D0431B"/>
    <w:rsid w:val="00E625EE"/>
    <w:rsid w:val="00E86335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2017-12-11T18:45:00Z</dcterms:created>
  <dcterms:modified xsi:type="dcterms:W3CDTF">2017-12-11T18:45:00Z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