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D" w:rsidRPr="00877E8D" w:rsidRDefault="00877E8D" w:rsidP="00877E8D">
      <w:pPr>
        <w:pStyle w:val="clause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77E8D">
        <w:rPr>
          <w:sz w:val="28"/>
          <w:szCs w:val="28"/>
          <w:u w:val="single"/>
        </w:rPr>
        <w:t>VOCATIONAL TRAINING CLASS SIZE</w:t>
      </w:r>
    </w:p>
    <w:p w:rsidR="00877E8D" w:rsidRPr="00877E8D" w:rsidRDefault="00877E8D" w:rsidP="00877E8D">
      <w:pPr>
        <w:pStyle w:val="clause"/>
        <w:rPr>
          <w:sz w:val="24"/>
        </w:rPr>
      </w:pPr>
      <w:r w:rsidRPr="00877E8D">
        <w:rPr>
          <w:sz w:val="24"/>
        </w:rPr>
        <w:t>13</w:t>
      </w:r>
      <w:r w:rsidRPr="00877E8D">
        <w:rPr>
          <w:sz w:val="24"/>
        </w:rPr>
        <w:noBreakHyphen/>
        <w:t>15.05</w:t>
      </w:r>
    </w:p>
    <w:p w:rsidR="00877E8D" w:rsidRPr="00877E8D" w:rsidRDefault="00877E8D" w:rsidP="00877E8D">
      <w:pPr>
        <w:pStyle w:val="niv1numerotation"/>
        <w:rPr>
          <w:sz w:val="24"/>
        </w:rPr>
      </w:pPr>
      <w:r w:rsidRPr="00877E8D">
        <w:rPr>
          <w:sz w:val="24"/>
        </w:rPr>
        <w:t>a)</w:t>
      </w:r>
      <w:r w:rsidRPr="00877E8D">
        <w:rPr>
          <w:sz w:val="24"/>
        </w:rPr>
        <w:tab/>
        <w:t xml:space="preserve">Unless there is an agreement to the contrary between the board and the union, the average and maximum </w:t>
      </w:r>
      <w:proofErr w:type="gramStart"/>
      <w:r w:rsidRPr="00877E8D">
        <w:rPr>
          <w:sz w:val="24"/>
        </w:rPr>
        <w:t>number of students per group are</w:t>
      </w:r>
      <w:proofErr w:type="gramEnd"/>
      <w:r w:rsidRPr="00877E8D">
        <w:rPr>
          <w:sz w:val="24"/>
        </w:rPr>
        <w:t>:</w:t>
      </w:r>
    </w:p>
    <w:tbl>
      <w:tblPr>
        <w:tblW w:w="0" w:type="auto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419"/>
        <w:gridCol w:w="557"/>
        <w:gridCol w:w="678"/>
      </w:tblGrid>
      <w:tr w:rsidR="00877E8D" w:rsidRPr="00877E8D" w:rsidTr="00E223DF">
        <w:trPr>
          <w:cantSplit/>
          <w:tblHeader/>
        </w:trPr>
        <w:tc>
          <w:tcPr>
            <w:tcW w:w="450" w:type="dxa"/>
          </w:tcPr>
          <w:p w:rsidR="00877E8D" w:rsidRPr="00877E8D" w:rsidRDefault="00877E8D" w:rsidP="00E223D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877E8D">
              <w:rPr>
                <w:b/>
                <w:bCs/>
                <w:sz w:val="24"/>
                <w:lang w:val="en-US"/>
              </w:rPr>
              <w:t>Av.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877E8D">
              <w:rPr>
                <w:b/>
                <w:bCs/>
                <w:sz w:val="24"/>
                <w:lang w:val="en-US"/>
              </w:rPr>
              <w:t>Max.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r w:rsidRPr="00877E8D">
              <w:rPr>
                <w:sz w:val="24"/>
              </w:rPr>
              <w:t>1)</w:t>
            </w: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vocational training courses in the health, assistance and nursing care profile:</w:t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left" w:pos="255"/>
                <w:tab w:val="right" w:leader="dot" w:pos="6720"/>
              </w:tabs>
              <w:ind w:left="255" w:hanging="255"/>
              <w:rPr>
                <w:sz w:val="24"/>
              </w:rPr>
            </w:pP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left" w:pos="255"/>
                <w:tab w:val="right" w:leader="dot" w:pos="6720"/>
              </w:tabs>
              <w:ind w:left="255" w:hanging="255"/>
              <w:rPr>
                <w:sz w:val="24"/>
              </w:rPr>
            </w:pPr>
            <w:r w:rsidRPr="00877E8D">
              <w:rPr>
                <w:sz w:val="24"/>
              </w:rPr>
              <w:t>a)</w:t>
            </w:r>
            <w:r w:rsidRPr="00877E8D">
              <w:rPr>
                <w:sz w:val="24"/>
              </w:rPr>
              <w:tab/>
            </w:r>
            <w:proofErr w:type="gramStart"/>
            <w:r w:rsidRPr="00877E8D">
              <w:rPr>
                <w:sz w:val="24"/>
              </w:rPr>
              <w:t>in</w:t>
            </w:r>
            <w:proofErr w:type="gramEnd"/>
            <w:r w:rsidRPr="00877E8D">
              <w:rPr>
                <w:sz w:val="24"/>
              </w:rPr>
              <w:t xml:space="preserve"> a hospital setting: 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6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6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left" w:pos="255"/>
                <w:tab w:val="right" w:leader="dot" w:pos="6720"/>
              </w:tabs>
              <w:ind w:left="255" w:hanging="255"/>
              <w:rPr>
                <w:sz w:val="24"/>
              </w:rPr>
            </w:pP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left" w:pos="255"/>
                <w:tab w:val="right" w:leader="dot" w:pos="6720"/>
              </w:tabs>
              <w:ind w:left="255" w:hanging="255"/>
              <w:rPr>
                <w:sz w:val="24"/>
              </w:rPr>
            </w:pPr>
            <w:r w:rsidRPr="00877E8D">
              <w:rPr>
                <w:sz w:val="24"/>
              </w:rPr>
              <w:t>b)</w:t>
            </w:r>
            <w:r w:rsidRPr="00877E8D">
              <w:rPr>
                <w:sz w:val="24"/>
              </w:rPr>
              <w:tab/>
            </w: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courses not held in a hospital setting: 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17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20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r w:rsidRPr="00877E8D">
              <w:rPr>
                <w:sz w:val="24"/>
              </w:rPr>
              <w:t>2)</w:t>
            </w: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vocational training courses in the agriculture and fisheries sector and in the forestry and pulp and paper sector: 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10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13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r w:rsidRPr="00877E8D">
              <w:rPr>
                <w:sz w:val="24"/>
              </w:rPr>
              <w:t>3)</w:t>
            </w: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vocational training courses in the administration, commerce and computer technology sector with the exception of workshop-classes  and laboratories except  for the  computer science (operations) profile: 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30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32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r w:rsidRPr="00877E8D">
              <w:rPr>
                <w:sz w:val="24"/>
              </w:rPr>
              <w:t>4)</w:t>
            </w: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vocational training courses in the administration, commerce and computer technology sector in workshop-classes and laboratories: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19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22</w:t>
            </w:r>
          </w:p>
        </w:tc>
      </w:tr>
      <w:tr w:rsidR="00877E8D" w:rsidRPr="00877E8D" w:rsidTr="00E223DF">
        <w:trPr>
          <w:cantSplit/>
        </w:trPr>
        <w:tc>
          <w:tcPr>
            <w:tcW w:w="450" w:type="dxa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r w:rsidRPr="00877E8D">
              <w:rPr>
                <w:sz w:val="24"/>
              </w:rPr>
              <w:t>5)</w:t>
            </w:r>
          </w:p>
        </w:tc>
        <w:tc>
          <w:tcPr>
            <w:tcW w:w="7098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tabs>
                <w:tab w:val="right" w:leader="dot" w:pos="6720"/>
              </w:tabs>
              <w:rPr>
                <w:sz w:val="24"/>
              </w:rPr>
            </w:pPr>
            <w:proofErr w:type="gramStart"/>
            <w:r w:rsidRPr="00877E8D">
              <w:rPr>
                <w:sz w:val="24"/>
              </w:rPr>
              <w:t>for</w:t>
            </w:r>
            <w:proofErr w:type="gramEnd"/>
            <w:r w:rsidRPr="00877E8D">
              <w:rPr>
                <w:sz w:val="24"/>
              </w:rPr>
              <w:t xml:space="preserve"> all vocational training courses except for those referred to in subparagraphs 1, 2, 3 and 4: </w:t>
            </w:r>
            <w:r w:rsidRPr="00877E8D">
              <w:rPr>
                <w:sz w:val="24"/>
              </w:rPr>
              <w:tab/>
            </w:r>
          </w:p>
        </w:tc>
        <w:tc>
          <w:tcPr>
            <w:tcW w:w="572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19</w:t>
            </w:r>
          </w:p>
        </w:tc>
        <w:tc>
          <w:tcPr>
            <w:tcW w:w="680" w:type="dxa"/>
            <w:tcMar>
              <w:top w:w="72" w:type="dxa"/>
              <w:bottom w:w="72" w:type="dxa"/>
            </w:tcMar>
            <w:vAlign w:val="bottom"/>
          </w:tcPr>
          <w:p w:rsidR="00877E8D" w:rsidRPr="00877E8D" w:rsidRDefault="00877E8D" w:rsidP="00E223DF">
            <w:pPr>
              <w:jc w:val="center"/>
              <w:rPr>
                <w:sz w:val="24"/>
              </w:rPr>
            </w:pPr>
            <w:r w:rsidRPr="00877E8D">
              <w:rPr>
                <w:sz w:val="24"/>
              </w:rPr>
              <w:t>22</w:t>
            </w:r>
          </w:p>
        </w:tc>
      </w:tr>
    </w:tbl>
    <w:p w:rsidR="00877E8D" w:rsidRPr="00877E8D" w:rsidRDefault="00877E8D" w:rsidP="00877E8D">
      <w:pPr>
        <w:rPr>
          <w:sz w:val="24"/>
        </w:rPr>
      </w:pPr>
    </w:p>
    <w:p w:rsidR="00877E8D" w:rsidRPr="00877E8D" w:rsidRDefault="00877E8D" w:rsidP="00877E8D">
      <w:pPr>
        <w:pStyle w:val="niv1numerotation"/>
        <w:rPr>
          <w:sz w:val="24"/>
        </w:rPr>
      </w:pPr>
      <w:r w:rsidRPr="00877E8D">
        <w:rPr>
          <w:sz w:val="24"/>
        </w:rPr>
        <w:t>b)</w:t>
      </w:r>
      <w:r w:rsidRPr="00877E8D">
        <w:rPr>
          <w:sz w:val="24"/>
        </w:rPr>
        <w:tab/>
        <w:t>This clause does not apply to a teacher covered by this chapter who teaches complementary courses in the general education sector, in which case, clause 8</w:t>
      </w:r>
      <w:r w:rsidRPr="00877E8D">
        <w:rPr>
          <w:sz w:val="24"/>
        </w:rPr>
        <w:noBreakHyphen/>
        <w:t>4.04 applies.</w:t>
      </w:r>
    </w:p>
    <w:p w:rsidR="001925EE" w:rsidRPr="00877E8D" w:rsidRDefault="001925EE">
      <w:pPr>
        <w:rPr>
          <w:sz w:val="24"/>
        </w:rPr>
      </w:pPr>
    </w:p>
    <w:sectPr w:rsidR="001925EE" w:rsidRPr="00877E8D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8D" w:rsidRDefault="00877E8D" w:rsidP="00877E8D">
      <w:r>
        <w:separator/>
      </w:r>
    </w:p>
  </w:endnote>
  <w:endnote w:type="continuationSeparator" w:id="0">
    <w:p w:rsidR="00877E8D" w:rsidRDefault="00877E8D" w:rsidP="008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8D" w:rsidRDefault="00877E8D" w:rsidP="00877E8D">
      <w:r>
        <w:separator/>
      </w:r>
    </w:p>
  </w:footnote>
  <w:footnote w:type="continuationSeparator" w:id="0">
    <w:p w:rsidR="00877E8D" w:rsidRDefault="00877E8D" w:rsidP="0087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D"/>
    <w:rsid w:val="001925EE"/>
    <w:rsid w:val="00877E8D"/>
    <w:rsid w:val="00C419D9"/>
    <w:rsid w:val="00C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8D"/>
    <w:pPr>
      <w:keepLines/>
      <w:autoSpaceDE w:val="0"/>
      <w:autoSpaceDN w:val="0"/>
      <w:adjustRightInd w:val="0"/>
      <w:jc w:val="both"/>
    </w:pPr>
    <w:rPr>
      <w:rFonts w:ascii="Arial" w:eastAsia="Times New Roman" w:hAnsi="Arial" w:cs="Times New Roman"/>
      <w:sz w:val="22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877E8D"/>
    <w:pPr>
      <w:keepNext/>
      <w:tabs>
        <w:tab w:val="left" w:pos="1134"/>
      </w:tabs>
      <w:spacing w:before="120" w:after="240"/>
      <w:ind w:left="1134" w:hanging="1134"/>
    </w:pPr>
    <w:rPr>
      <w:b/>
      <w:bCs/>
    </w:rPr>
  </w:style>
  <w:style w:type="paragraph" w:customStyle="1" w:styleId="niv1numerotation">
    <w:name w:val="niv 1 numerotation"/>
    <w:basedOn w:val="Normal"/>
    <w:rsid w:val="00877E8D"/>
    <w:pPr>
      <w:tabs>
        <w:tab w:val="left" w:pos="567"/>
      </w:tabs>
      <w:spacing w:after="240"/>
      <w:ind w:left="567" w:hanging="56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8D"/>
    <w:pPr>
      <w:keepLines/>
      <w:autoSpaceDE w:val="0"/>
      <w:autoSpaceDN w:val="0"/>
      <w:adjustRightInd w:val="0"/>
      <w:jc w:val="both"/>
    </w:pPr>
    <w:rPr>
      <w:rFonts w:ascii="Arial" w:eastAsia="Times New Roman" w:hAnsi="Arial" w:cs="Times New Roman"/>
      <w:sz w:val="22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877E8D"/>
    <w:pPr>
      <w:keepNext/>
      <w:tabs>
        <w:tab w:val="left" w:pos="1134"/>
      </w:tabs>
      <w:spacing w:before="120" w:after="240"/>
      <w:ind w:left="1134" w:hanging="1134"/>
    </w:pPr>
    <w:rPr>
      <w:b/>
      <w:bCs/>
    </w:rPr>
  </w:style>
  <w:style w:type="paragraph" w:customStyle="1" w:styleId="niv1numerotation">
    <w:name w:val="niv 1 numerotation"/>
    <w:basedOn w:val="Normal"/>
    <w:rsid w:val="00877E8D"/>
    <w:pPr>
      <w:tabs>
        <w:tab w:val="left" w:pos="567"/>
      </w:tabs>
      <w:spacing w:after="24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teacher teacher</cp:lastModifiedBy>
  <cp:revision>2</cp:revision>
  <dcterms:created xsi:type="dcterms:W3CDTF">2015-01-08T18:31:00Z</dcterms:created>
  <dcterms:modified xsi:type="dcterms:W3CDTF">2015-01-08T18:31:00Z</dcterms:modified>
</cp:coreProperties>
</file>